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8336" w14:textId="77777777" w:rsidR="001B24E0" w:rsidRDefault="0052273C" w:rsidP="0052273C">
      <w:pPr>
        <w:jc w:val="center"/>
        <w:rPr>
          <w:b/>
          <w:bCs/>
          <w:sz w:val="32"/>
          <w:szCs w:val="32"/>
        </w:rPr>
      </w:pPr>
      <w:r w:rsidRPr="0052273C">
        <w:rPr>
          <w:b/>
          <w:bCs/>
          <w:sz w:val="32"/>
          <w:szCs w:val="32"/>
        </w:rPr>
        <w:t>Thuismeting bloeddruk</w:t>
      </w:r>
    </w:p>
    <w:p w14:paraId="435DCEA6" w14:textId="77777777" w:rsidR="0052273C" w:rsidRPr="00BA38D7" w:rsidRDefault="0052273C" w:rsidP="0052273C">
      <w:pPr>
        <w:rPr>
          <w:sz w:val="28"/>
          <w:szCs w:val="28"/>
        </w:rPr>
      </w:pPr>
      <w:r w:rsidRPr="00BA38D7">
        <w:rPr>
          <w:sz w:val="28"/>
          <w:szCs w:val="28"/>
        </w:rPr>
        <w:t>Naam:</w:t>
      </w:r>
    </w:p>
    <w:p w14:paraId="00CD873B" w14:textId="77777777" w:rsidR="0052273C" w:rsidRPr="00BA38D7" w:rsidRDefault="0052273C" w:rsidP="0052273C">
      <w:pPr>
        <w:rPr>
          <w:sz w:val="28"/>
          <w:szCs w:val="28"/>
        </w:rPr>
      </w:pPr>
      <w:r w:rsidRPr="00BA38D7">
        <w:rPr>
          <w:sz w:val="28"/>
          <w:szCs w:val="28"/>
        </w:rPr>
        <w:t>Gebo</w:t>
      </w:r>
      <w:bookmarkStart w:id="0" w:name="_GoBack"/>
      <w:bookmarkEnd w:id="0"/>
      <w:r w:rsidRPr="00BA38D7">
        <w:rPr>
          <w:sz w:val="28"/>
          <w:szCs w:val="28"/>
        </w:rPr>
        <w:t>orte datum:</w:t>
      </w:r>
    </w:p>
    <w:p w14:paraId="67C99C80" w14:textId="77777777" w:rsidR="0052273C" w:rsidRPr="00BA38D7" w:rsidRDefault="0052273C" w:rsidP="0052273C">
      <w:pPr>
        <w:rPr>
          <w:sz w:val="28"/>
          <w:szCs w:val="28"/>
        </w:rPr>
      </w:pPr>
    </w:p>
    <w:p w14:paraId="3C85D1F0" w14:textId="77777777" w:rsidR="0052273C" w:rsidRPr="00BA38D7" w:rsidRDefault="0052273C" w:rsidP="0052273C">
      <w:pPr>
        <w:rPr>
          <w:sz w:val="28"/>
          <w:szCs w:val="28"/>
        </w:rPr>
      </w:pPr>
      <w:r w:rsidRPr="00BA38D7">
        <w:rPr>
          <w:sz w:val="28"/>
          <w:szCs w:val="28"/>
        </w:rPr>
        <w:t>Instructie bloeddrukmeting voor thuis</w:t>
      </w:r>
      <w:r w:rsidR="00BA38D7" w:rsidRPr="00BA38D7">
        <w:rPr>
          <w:sz w:val="28"/>
          <w:szCs w:val="28"/>
        </w:rPr>
        <w:t xml:space="preserve">: </w:t>
      </w:r>
    </w:p>
    <w:p w14:paraId="74D3B7A8" w14:textId="77777777" w:rsidR="00BA38D7" w:rsidRPr="00BA38D7" w:rsidRDefault="00BA38D7" w:rsidP="00BA38D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A38D7">
        <w:rPr>
          <w:sz w:val="28"/>
          <w:szCs w:val="28"/>
        </w:rPr>
        <w:t>Bepaal in overleg met de assistente aan welke arm u de bloeddruk meet</w:t>
      </w:r>
    </w:p>
    <w:p w14:paraId="79398F34" w14:textId="77777777" w:rsidR="00BA38D7" w:rsidRPr="00BA38D7" w:rsidRDefault="00BA38D7" w:rsidP="00BA38D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A38D7">
        <w:rPr>
          <w:sz w:val="28"/>
          <w:szCs w:val="28"/>
        </w:rPr>
        <w:t>Zorg dat u 30 minuten voor de bloeddrukmeting rustig aan doet</w:t>
      </w:r>
    </w:p>
    <w:p w14:paraId="3037C2BD" w14:textId="77777777" w:rsidR="0052273C" w:rsidRPr="00BA38D7" w:rsidRDefault="0052273C" w:rsidP="0052273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A38D7">
        <w:rPr>
          <w:sz w:val="28"/>
          <w:szCs w:val="28"/>
        </w:rPr>
        <w:t>Laat de arm rusten waar u de bloeddruk aan gaat meten</w:t>
      </w:r>
    </w:p>
    <w:p w14:paraId="6636A872" w14:textId="77777777" w:rsidR="0052273C" w:rsidRPr="00BA38D7" w:rsidRDefault="0052273C" w:rsidP="0052273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A38D7">
        <w:rPr>
          <w:sz w:val="28"/>
          <w:szCs w:val="28"/>
        </w:rPr>
        <w:t>Pijltje op band in armplooi</w:t>
      </w:r>
    </w:p>
    <w:p w14:paraId="59E90ACF" w14:textId="77777777" w:rsidR="0052273C" w:rsidRPr="00BA38D7" w:rsidRDefault="0052273C" w:rsidP="0052273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A38D7">
        <w:rPr>
          <w:sz w:val="28"/>
          <w:szCs w:val="28"/>
        </w:rPr>
        <w:t>Geen kleding onder de band</w:t>
      </w:r>
    </w:p>
    <w:p w14:paraId="5C508888" w14:textId="77777777" w:rsidR="0052273C" w:rsidRPr="00BA38D7" w:rsidRDefault="0052273C" w:rsidP="0052273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A38D7">
        <w:rPr>
          <w:sz w:val="28"/>
          <w:szCs w:val="28"/>
        </w:rPr>
        <w:t>Rustig zitten met benen plat op de grond (niet over elkaar)</w:t>
      </w:r>
    </w:p>
    <w:p w14:paraId="1892A160" w14:textId="77777777" w:rsidR="0052273C" w:rsidRPr="00BA38D7" w:rsidRDefault="0052273C" w:rsidP="0052273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A38D7">
        <w:rPr>
          <w:sz w:val="28"/>
          <w:szCs w:val="28"/>
        </w:rPr>
        <w:t>Ontspannen zitten/niet praten</w:t>
      </w:r>
      <w:r w:rsidR="00BA38D7" w:rsidRPr="00BA38D7">
        <w:rPr>
          <w:sz w:val="28"/>
          <w:szCs w:val="28"/>
        </w:rPr>
        <w:t xml:space="preserve"> gedurende 5 minuten</w:t>
      </w:r>
    </w:p>
    <w:p w14:paraId="4C459CCB" w14:textId="77777777" w:rsidR="0052273C" w:rsidRPr="00BA38D7" w:rsidRDefault="0052273C" w:rsidP="0052273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A38D7">
        <w:rPr>
          <w:sz w:val="28"/>
          <w:szCs w:val="28"/>
        </w:rPr>
        <w:t>Druk op O/I</w:t>
      </w:r>
    </w:p>
    <w:p w14:paraId="259CE513" w14:textId="77777777" w:rsidR="0052273C" w:rsidRPr="00BA38D7" w:rsidRDefault="0052273C" w:rsidP="0052273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A38D7">
        <w:rPr>
          <w:sz w:val="28"/>
          <w:szCs w:val="28"/>
        </w:rPr>
        <w:t>Uitslag noteren</w:t>
      </w:r>
      <w:r w:rsidR="00BA38D7" w:rsidRPr="00BA38D7">
        <w:rPr>
          <w:sz w:val="28"/>
          <w:szCs w:val="28"/>
        </w:rPr>
        <w:t xml:space="preserve">: bloeddruk en hartslag </w:t>
      </w:r>
      <w:proofErr w:type="spellStart"/>
      <w:r w:rsidR="00BA38D7" w:rsidRPr="00BA38D7">
        <w:rPr>
          <w:sz w:val="28"/>
          <w:szCs w:val="28"/>
        </w:rPr>
        <w:t>bijv</w:t>
      </w:r>
      <w:proofErr w:type="spellEnd"/>
      <w:r w:rsidR="00BA38D7" w:rsidRPr="00BA38D7">
        <w:rPr>
          <w:sz w:val="28"/>
          <w:szCs w:val="28"/>
        </w:rPr>
        <w:t xml:space="preserve"> 140/80 pols 76</w:t>
      </w:r>
    </w:p>
    <w:p w14:paraId="0F0CCEC4" w14:textId="77777777" w:rsidR="0052273C" w:rsidRPr="00BA38D7" w:rsidRDefault="0052273C" w:rsidP="0052273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A38D7">
        <w:rPr>
          <w:sz w:val="28"/>
          <w:szCs w:val="28"/>
        </w:rPr>
        <w:t xml:space="preserve">Blijven zitten en na </w:t>
      </w:r>
      <w:r w:rsidR="00BA38D7" w:rsidRPr="00BA38D7">
        <w:rPr>
          <w:sz w:val="28"/>
          <w:szCs w:val="28"/>
        </w:rPr>
        <w:t>2 minuten opnieuw de bloeddruk meten en uitslag noteren</w:t>
      </w:r>
    </w:p>
    <w:p w14:paraId="7964E5E7" w14:textId="77777777" w:rsidR="00BA38D7" w:rsidRPr="00BA38D7" w:rsidRDefault="00BA38D7" w:rsidP="0052273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A38D7">
        <w:rPr>
          <w:sz w:val="28"/>
          <w:szCs w:val="28"/>
        </w:rPr>
        <w:t>U meet de bloeddruk in de ochtend en avond gedurende 6 dagen</w:t>
      </w:r>
    </w:p>
    <w:p w14:paraId="2ED4D1AB" w14:textId="77777777" w:rsidR="00BA38D7" w:rsidRDefault="00BA38D7" w:rsidP="00BA38D7"/>
    <w:p w14:paraId="357C659D" w14:textId="77777777" w:rsidR="00BA38D7" w:rsidRDefault="00BA38D7" w:rsidP="00BA38D7"/>
    <w:tbl>
      <w:tblPr>
        <w:tblStyle w:val="Tabelraster"/>
        <w:tblW w:w="9756" w:type="dxa"/>
        <w:tblBorders>
          <w:left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247"/>
        <w:gridCol w:w="1042"/>
        <w:gridCol w:w="1247"/>
        <w:gridCol w:w="1042"/>
        <w:gridCol w:w="1247"/>
        <w:gridCol w:w="1042"/>
        <w:gridCol w:w="1247"/>
        <w:gridCol w:w="1042"/>
      </w:tblGrid>
      <w:tr w:rsidR="00BA38D7" w14:paraId="7DFEFD4E" w14:textId="77777777" w:rsidTr="00992325">
        <w:trPr>
          <w:trHeight w:val="456"/>
        </w:trPr>
        <w:tc>
          <w:tcPr>
            <w:tcW w:w="600" w:type="dxa"/>
          </w:tcPr>
          <w:p w14:paraId="0052FF5F" w14:textId="77777777" w:rsidR="00BA38D7" w:rsidRPr="00BA38D7" w:rsidRDefault="00BA38D7" w:rsidP="00BA38D7">
            <w:pPr>
              <w:rPr>
                <w:b/>
                <w:bCs/>
              </w:rPr>
            </w:pPr>
            <w:r w:rsidRPr="00BA38D7">
              <w:rPr>
                <w:b/>
                <w:bCs/>
              </w:rPr>
              <w:t>Dag</w:t>
            </w:r>
          </w:p>
        </w:tc>
        <w:tc>
          <w:tcPr>
            <w:tcW w:w="2289" w:type="dxa"/>
            <w:gridSpan w:val="2"/>
          </w:tcPr>
          <w:p w14:paraId="0B1B8FFE" w14:textId="77777777" w:rsidR="00BA38D7" w:rsidRPr="00BA38D7" w:rsidRDefault="00BA38D7" w:rsidP="00BA38D7">
            <w:pPr>
              <w:rPr>
                <w:b/>
                <w:bCs/>
              </w:rPr>
            </w:pPr>
            <w:r w:rsidRPr="00BA38D7">
              <w:rPr>
                <w:b/>
                <w:bCs/>
              </w:rPr>
              <w:t>Ochtend 1</w:t>
            </w:r>
            <w:r w:rsidRPr="00BA38D7">
              <w:rPr>
                <w:b/>
                <w:bCs/>
                <w:vertAlign w:val="superscript"/>
              </w:rPr>
              <w:t>e</w:t>
            </w:r>
            <w:r w:rsidRPr="00BA38D7">
              <w:rPr>
                <w:b/>
                <w:bCs/>
              </w:rPr>
              <w:t xml:space="preserve"> meting</w:t>
            </w:r>
          </w:p>
        </w:tc>
        <w:tc>
          <w:tcPr>
            <w:tcW w:w="2289" w:type="dxa"/>
            <w:gridSpan w:val="2"/>
          </w:tcPr>
          <w:p w14:paraId="3B6FCAC2" w14:textId="77777777" w:rsidR="00BA38D7" w:rsidRPr="00BA38D7" w:rsidRDefault="00BA38D7" w:rsidP="00BA38D7">
            <w:pPr>
              <w:rPr>
                <w:b/>
                <w:bCs/>
              </w:rPr>
            </w:pPr>
            <w:r w:rsidRPr="00BA38D7">
              <w:rPr>
                <w:b/>
                <w:bCs/>
              </w:rPr>
              <w:t>Ochtend 2</w:t>
            </w:r>
            <w:r w:rsidRPr="00BA38D7">
              <w:rPr>
                <w:b/>
                <w:bCs/>
                <w:vertAlign w:val="superscript"/>
              </w:rPr>
              <w:t xml:space="preserve">e </w:t>
            </w:r>
            <w:r w:rsidRPr="00BA38D7">
              <w:rPr>
                <w:b/>
                <w:bCs/>
              </w:rPr>
              <w:t>meting</w:t>
            </w:r>
          </w:p>
        </w:tc>
        <w:tc>
          <w:tcPr>
            <w:tcW w:w="2289" w:type="dxa"/>
            <w:gridSpan w:val="2"/>
          </w:tcPr>
          <w:p w14:paraId="4AC24145" w14:textId="77777777" w:rsidR="00BA38D7" w:rsidRPr="00BA38D7" w:rsidRDefault="00BA38D7" w:rsidP="00BA38D7">
            <w:pPr>
              <w:rPr>
                <w:b/>
                <w:bCs/>
              </w:rPr>
            </w:pPr>
            <w:r w:rsidRPr="00BA38D7">
              <w:rPr>
                <w:b/>
                <w:bCs/>
              </w:rPr>
              <w:t>Avond 1</w:t>
            </w:r>
            <w:r w:rsidRPr="00BA38D7">
              <w:rPr>
                <w:b/>
                <w:bCs/>
                <w:vertAlign w:val="superscript"/>
              </w:rPr>
              <w:t>e</w:t>
            </w:r>
            <w:r w:rsidRPr="00BA38D7">
              <w:rPr>
                <w:b/>
                <w:bCs/>
              </w:rPr>
              <w:t xml:space="preserve"> meting</w:t>
            </w:r>
          </w:p>
        </w:tc>
        <w:tc>
          <w:tcPr>
            <w:tcW w:w="2289" w:type="dxa"/>
            <w:gridSpan w:val="2"/>
          </w:tcPr>
          <w:p w14:paraId="194EC597" w14:textId="77777777" w:rsidR="00BA38D7" w:rsidRPr="00BA38D7" w:rsidRDefault="00BA38D7" w:rsidP="00BA38D7">
            <w:pPr>
              <w:rPr>
                <w:b/>
                <w:bCs/>
              </w:rPr>
            </w:pPr>
            <w:r w:rsidRPr="00BA38D7">
              <w:rPr>
                <w:b/>
                <w:bCs/>
              </w:rPr>
              <w:t>Avond 2</w:t>
            </w:r>
            <w:r w:rsidRPr="00BA38D7">
              <w:rPr>
                <w:b/>
                <w:bCs/>
                <w:vertAlign w:val="superscript"/>
              </w:rPr>
              <w:t>e</w:t>
            </w:r>
            <w:r w:rsidRPr="00BA38D7">
              <w:rPr>
                <w:b/>
                <w:bCs/>
              </w:rPr>
              <w:t xml:space="preserve"> meting</w:t>
            </w:r>
          </w:p>
        </w:tc>
      </w:tr>
      <w:tr w:rsidR="00BA38D7" w14:paraId="1C401743" w14:textId="77777777" w:rsidTr="00992325">
        <w:trPr>
          <w:trHeight w:val="548"/>
        </w:trPr>
        <w:tc>
          <w:tcPr>
            <w:tcW w:w="600" w:type="dxa"/>
          </w:tcPr>
          <w:p w14:paraId="3A48962B" w14:textId="77777777" w:rsidR="00BA38D7" w:rsidRPr="00BA38D7" w:rsidRDefault="00BA38D7" w:rsidP="00BA38D7">
            <w:pPr>
              <w:rPr>
                <w:b/>
                <w:bCs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0DB5BAC7" w14:textId="77777777" w:rsidR="00BA38D7" w:rsidRPr="00BA38D7" w:rsidRDefault="00BA38D7" w:rsidP="00BA38D7">
            <w:pPr>
              <w:rPr>
                <w:b/>
                <w:bCs/>
              </w:rPr>
            </w:pPr>
            <w:r w:rsidRPr="00BA38D7">
              <w:rPr>
                <w:b/>
                <w:bCs/>
              </w:rPr>
              <w:t xml:space="preserve">Bloeddruk   </w:t>
            </w:r>
          </w:p>
        </w:tc>
        <w:tc>
          <w:tcPr>
            <w:tcW w:w="1042" w:type="dxa"/>
            <w:tcBorders>
              <w:bottom w:val="double" w:sz="4" w:space="0" w:color="auto"/>
            </w:tcBorders>
          </w:tcPr>
          <w:p w14:paraId="0FCB1EE4" w14:textId="77777777" w:rsidR="00BA38D7" w:rsidRPr="00BA38D7" w:rsidRDefault="00BA38D7" w:rsidP="00BA38D7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BA38D7">
              <w:rPr>
                <w:b/>
                <w:bCs/>
              </w:rPr>
              <w:t>artslag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7E6CC5F3" w14:textId="77777777" w:rsidR="00BA38D7" w:rsidRPr="00BA38D7" w:rsidRDefault="00BA38D7" w:rsidP="00BA38D7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BA38D7">
              <w:rPr>
                <w:b/>
                <w:bCs/>
              </w:rPr>
              <w:t>loeddruk</w:t>
            </w:r>
          </w:p>
        </w:tc>
        <w:tc>
          <w:tcPr>
            <w:tcW w:w="1042" w:type="dxa"/>
            <w:tcBorders>
              <w:bottom w:val="double" w:sz="4" w:space="0" w:color="auto"/>
            </w:tcBorders>
          </w:tcPr>
          <w:p w14:paraId="2DF2F32A" w14:textId="77777777" w:rsidR="00BA38D7" w:rsidRPr="00BA38D7" w:rsidRDefault="00BA38D7" w:rsidP="00BA38D7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BA38D7">
              <w:rPr>
                <w:b/>
                <w:bCs/>
              </w:rPr>
              <w:t>artslag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5C675DB6" w14:textId="77777777" w:rsidR="00BA38D7" w:rsidRPr="00BA38D7" w:rsidRDefault="00BA38D7" w:rsidP="00BA38D7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BA38D7">
              <w:rPr>
                <w:b/>
                <w:bCs/>
              </w:rPr>
              <w:t>loeddruk</w:t>
            </w:r>
          </w:p>
        </w:tc>
        <w:tc>
          <w:tcPr>
            <w:tcW w:w="1042" w:type="dxa"/>
            <w:tcBorders>
              <w:bottom w:val="double" w:sz="4" w:space="0" w:color="auto"/>
            </w:tcBorders>
          </w:tcPr>
          <w:p w14:paraId="0482E597" w14:textId="77777777" w:rsidR="00BA38D7" w:rsidRPr="00BA38D7" w:rsidRDefault="00BA38D7" w:rsidP="00BA38D7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BA38D7">
              <w:rPr>
                <w:b/>
                <w:bCs/>
              </w:rPr>
              <w:t>artslag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2CAE767F" w14:textId="77777777" w:rsidR="00BA38D7" w:rsidRPr="00BA38D7" w:rsidRDefault="00BA38D7" w:rsidP="00BA38D7">
            <w:pPr>
              <w:rPr>
                <w:b/>
                <w:bCs/>
              </w:rPr>
            </w:pPr>
            <w:r>
              <w:rPr>
                <w:b/>
                <w:bCs/>
              </w:rPr>
              <w:t>Bl</w:t>
            </w:r>
            <w:r w:rsidRPr="00BA38D7">
              <w:rPr>
                <w:b/>
                <w:bCs/>
              </w:rPr>
              <w:t>oeddruk</w:t>
            </w:r>
          </w:p>
        </w:tc>
        <w:tc>
          <w:tcPr>
            <w:tcW w:w="1042" w:type="dxa"/>
            <w:tcBorders>
              <w:bottom w:val="double" w:sz="4" w:space="0" w:color="auto"/>
            </w:tcBorders>
          </w:tcPr>
          <w:p w14:paraId="3C04B928" w14:textId="77777777" w:rsidR="00BA38D7" w:rsidRPr="00BA38D7" w:rsidRDefault="00BA38D7" w:rsidP="00BA38D7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BA38D7">
              <w:rPr>
                <w:b/>
                <w:bCs/>
              </w:rPr>
              <w:t>artslag</w:t>
            </w:r>
          </w:p>
        </w:tc>
      </w:tr>
      <w:tr w:rsidR="00BA38D7" w14:paraId="4F7BD8C3" w14:textId="77777777" w:rsidTr="00992325">
        <w:trPr>
          <w:trHeight w:val="965"/>
        </w:trPr>
        <w:tc>
          <w:tcPr>
            <w:tcW w:w="600" w:type="dxa"/>
          </w:tcPr>
          <w:p w14:paraId="61C9361C" w14:textId="77777777" w:rsidR="00BA38D7" w:rsidRPr="00BA38D7" w:rsidRDefault="00BA38D7" w:rsidP="00BA38D7">
            <w:pPr>
              <w:rPr>
                <w:b/>
                <w:bCs/>
              </w:rPr>
            </w:pPr>
            <w:r w:rsidRPr="00BA38D7">
              <w:rPr>
                <w:b/>
                <w:bCs/>
              </w:rPr>
              <w:t>1</w:t>
            </w:r>
          </w:p>
        </w:tc>
        <w:tc>
          <w:tcPr>
            <w:tcW w:w="1247" w:type="dxa"/>
            <w:tcBorders>
              <w:top w:val="double" w:sz="4" w:space="0" w:color="auto"/>
            </w:tcBorders>
          </w:tcPr>
          <w:p w14:paraId="7F2DC907" w14:textId="77777777" w:rsidR="00BA38D7" w:rsidRDefault="00BA38D7" w:rsidP="00BA38D7"/>
        </w:tc>
        <w:tc>
          <w:tcPr>
            <w:tcW w:w="1042" w:type="dxa"/>
            <w:tcBorders>
              <w:top w:val="double" w:sz="4" w:space="0" w:color="auto"/>
            </w:tcBorders>
          </w:tcPr>
          <w:p w14:paraId="1A861139" w14:textId="77777777" w:rsidR="00BA38D7" w:rsidRDefault="00BA38D7" w:rsidP="00BA38D7"/>
        </w:tc>
        <w:tc>
          <w:tcPr>
            <w:tcW w:w="1247" w:type="dxa"/>
            <w:tcBorders>
              <w:top w:val="double" w:sz="4" w:space="0" w:color="auto"/>
            </w:tcBorders>
          </w:tcPr>
          <w:p w14:paraId="244F7EF7" w14:textId="77777777" w:rsidR="00BA38D7" w:rsidRDefault="00BA38D7" w:rsidP="00BA38D7"/>
        </w:tc>
        <w:tc>
          <w:tcPr>
            <w:tcW w:w="1042" w:type="dxa"/>
            <w:tcBorders>
              <w:top w:val="double" w:sz="4" w:space="0" w:color="auto"/>
            </w:tcBorders>
          </w:tcPr>
          <w:p w14:paraId="18C6999B" w14:textId="77777777" w:rsidR="00BA38D7" w:rsidRDefault="00BA38D7" w:rsidP="00BA38D7"/>
        </w:tc>
        <w:tc>
          <w:tcPr>
            <w:tcW w:w="1247" w:type="dxa"/>
            <w:tcBorders>
              <w:top w:val="double" w:sz="4" w:space="0" w:color="auto"/>
            </w:tcBorders>
          </w:tcPr>
          <w:p w14:paraId="15FF9AEA" w14:textId="77777777" w:rsidR="00BA38D7" w:rsidRDefault="00BA38D7" w:rsidP="00BA38D7"/>
        </w:tc>
        <w:tc>
          <w:tcPr>
            <w:tcW w:w="1042" w:type="dxa"/>
            <w:tcBorders>
              <w:top w:val="double" w:sz="4" w:space="0" w:color="auto"/>
            </w:tcBorders>
          </w:tcPr>
          <w:p w14:paraId="09E6C10D" w14:textId="77777777" w:rsidR="00BA38D7" w:rsidRDefault="00BA38D7" w:rsidP="00BA38D7"/>
        </w:tc>
        <w:tc>
          <w:tcPr>
            <w:tcW w:w="1247" w:type="dxa"/>
            <w:tcBorders>
              <w:top w:val="double" w:sz="4" w:space="0" w:color="auto"/>
            </w:tcBorders>
          </w:tcPr>
          <w:p w14:paraId="7488D27B" w14:textId="77777777" w:rsidR="00BA38D7" w:rsidRDefault="00BA38D7" w:rsidP="00BA38D7"/>
        </w:tc>
        <w:tc>
          <w:tcPr>
            <w:tcW w:w="1042" w:type="dxa"/>
            <w:tcBorders>
              <w:top w:val="double" w:sz="4" w:space="0" w:color="auto"/>
            </w:tcBorders>
          </w:tcPr>
          <w:p w14:paraId="3FFFB2D1" w14:textId="77777777" w:rsidR="00BA38D7" w:rsidRDefault="00BA38D7" w:rsidP="00BA38D7"/>
        </w:tc>
      </w:tr>
      <w:tr w:rsidR="00BA38D7" w14:paraId="2ABCEC79" w14:textId="77777777" w:rsidTr="00992325">
        <w:trPr>
          <w:trHeight w:val="917"/>
        </w:trPr>
        <w:tc>
          <w:tcPr>
            <w:tcW w:w="600" w:type="dxa"/>
          </w:tcPr>
          <w:p w14:paraId="5D378CB3" w14:textId="77777777" w:rsidR="00BA38D7" w:rsidRPr="00BA38D7" w:rsidRDefault="00BA38D7" w:rsidP="00BA38D7">
            <w:pPr>
              <w:rPr>
                <w:b/>
                <w:bCs/>
              </w:rPr>
            </w:pPr>
            <w:r w:rsidRPr="00BA38D7">
              <w:rPr>
                <w:b/>
                <w:bCs/>
              </w:rPr>
              <w:t>2</w:t>
            </w:r>
          </w:p>
        </w:tc>
        <w:tc>
          <w:tcPr>
            <w:tcW w:w="1247" w:type="dxa"/>
          </w:tcPr>
          <w:p w14:paraId="371DA364" w14:textId="77777777" w:rsidR="00BA38D7" w:rsidRDefault="00BA38D7" w:rsidP="00BA38D7"/>
        </w:tc>
        <w:tc>
          <w:tcPr>
            <w:tcW w:w="1042" w:type="dxa"/>
          </w:tcPr>
          <w:p w14:paraId="0712108B" w14:textId="77777777" w:rsidR="00BA38D7" w:rsidRDefault="00BA38D7" w:rsidP="00BA38D7"/>
        </w:tc>
        <w:tc>
          <w:tcPr>
            <w:tcW w:w="1247" w:type="dxa"/>
          </w:tcPr>
          <w:p w14:paraId="5B115679" w14:textId="77777777" w:rsidR="00BA38D7" w:rsidRDefault="00BA38D7" w:rsidP="00BA38D7"/>
        </w:tc>
        <w:tc>
          <w:tcPr>
            <w:tcW w:w="1042" w:type="dxa"/>
          </w:tcPr>
          <w:p w14:paraId="432F3FB7" w14:textId="77777777" w:rsidR="00BA38D7" w:rsidRDefault="00BA38D7" w:rsidP="00BA38D7"/>
        </w:tc>
        <w:tc>
          <w:tcPr>
            <w:tcW w:w="1247" w:type="dxa"/>
          </w:tcPr>
          <w:p w14:paraId="06AC2E91" w14:textId="77777777" w:rsidR="00BA38D7" w:rsidRDefault="00BA38D7" w:rsidP="00BA38D7"/>
        </w:tc>
        <w:tc>
          <w:tcPr>
            <w:tcW w:w="1042" w:type="dxa"/>
          </w:tcPr>
          <w:p w14:paraId="16833769" w14:textId="77777777" w:rsidR="00BA38D7" w:rsidRDefault="00BA38D7" w:rsidP="00BA38D7"/>
        </w:tc>
        <w:tc>
          <w:tcPr>
            <w:tcW w:w="1247" w:type="dxa"/>
          </w:tcPr>
          <w:p w14:paraId="42F17C9A" w14:textId="77777777" w:rsidR="00BA38D7" w:rsidRDefault="00BA38D7" w:rsidP="00BA38D7"/>
        </w:tc>
        <w:tc>
          <w:tcPr>
            <w:tcW w:w="1042" w:type="dxa"/>
          </w:tcPr>
          <w:p w14:paraId="45460865" w14:textId="77777777" w:rsidR="00BA38D7" w:rsidRDefault="00BA38D7" w:rsidP="00BA38D7"/>
        </w:tc>
      </w:tr>
      <w:tr w:rsidR="00BA38D7" w14:paraId="58594978" w14:textId="77777777" w:rsidTr="00992325">
        <w:trPr>
          <w:trHeight w:val="917"/>
        </w:trPr>
        <w:tc>
          <w:tcPr>
            <w:tcW w:w="600" w:type="dxa"/>
          </w:tcPr>
          <w:p w14:paraId="2CC8B95F" w14:textId="77777777" w:rsidR="00BA38D7" w:rsidRPr="00BA38D7" w:rsidRDefault="00BA38D7" w:rsidP="00BA38D7">
            <w:pPr>
              <w:rPr>
                <w:b/>
                <w:bCs/>
              </w:rPr>
            </w:pPr>
            <w:r w:rsidRPr="00BA38D7">
              <w:rPr>
                <w:b/>
                <w:bCs/>
              </w:rPr>
              <w:t>3</w:t>
            </w:r>
          </w:p>
        </w:tc>
        <w:tc>
          <w:tcPr>
            <w:tcW w:w="1247" w:type="dxa"/>
          </w:tcPr>
          <w:p w14:paraId="2B7C3C11" w14:textId="77777777" w:rsidR="00BA38D7" w:rsidRDefault="00BA38D7" w:rsidP="00BA38D7"/>
        </w:tc>
        <w:tc>
          <w:tcPr>
            <w:tcW w:w="1042" w:type="dxa"/>
          </w:tcPr>
          <w:p w14:paraId="581927C0" w14:textId="77777777" w:rsidR="00BA38D7" w:rsidRDefault="00BA38D7" w:rsidP="00BA38D7"/>
        </w:tc>
        <w:tc>
          <w:tcPr>
            <w:tcW w:w="1247" w:type="dxa"/>
          </w:tcPr>
          <w:p w14:paraId="5816C6D7" w14:textId="77777777" w:rsidR="00BA38D7" w:rsidRDefault="00BA38D7" w:rsidP="00BA38D7"/>
        </w:tc>
        <w:tc>
          <w:tcPr>
            <w:tcW w:w="1042" w:type="dxa"/>
          </w:tcPr>
          <w:p w14:paraId="7CD71AFD" w14:textId="77777777" w:rsidR="00BA38D7" w:rsidRDefault="00BA38D7" w:rsidP="00BA38D7"/>
        </w:tc>
        <w:tc>
          <w:tcPr>
            <w:tcW w:w="1247" w:type="dxa"/>
          </w:tcPr>
          <w:p w14:paraId="633369E6" w14:textId="77777777" w:rsidR="00BA38D7" w:rsidRDefault="00BA38D7" w:rsidP="00BA38D7"/>
        </w:tc>
        <w:tc>
          <w:tcPr>
            <w:tcW w:w="1042" w:type="dxa"/>
          </w:tcPr>
          <w:p w14:paraId="46727E7C" w14:textId="77777777" w:rsidR="00BA38D7" w:rsidRDefault="00BA38D7" w:rsidP="00BA38D7"/>
        </w:tc>
        <w:tc>
          <w:tcPr>
            <w:tcW w:w="1247" w:type="dxa"/>
          </w:tcPr>
          <w:p w14:paraId="316B4466" w14:textId="77777777" w:rsidR="00BA38D7" w:rsidRDefault="00BA38D7" w:rsidP="00BA38D7"/>
        </w:tc>
        <w:tc>
          <w:tcPr>
            <w:tcW w:w="1042" w:type="dxa"/>
          </w:tcPr>
          <w:p w14:paraId="7B2BBF5D" w14:textId="77777777" w:rsidR="00BA38D7" w:rsidRDefault="00BA38D7" w:rsidP="00BA38D7"/>
        </w:tc>
      </w:tr>
      <w:tr w:rsidR="00BA38D7" w14:paraId="3F580ADB" w14:textId="77777777" w:rsidTr="00992325">
        <w:trPr>
          <w:trHeight w:val="917"/>
        </w:trPr>
        <w:tc>
          <w:tcPr>
            <w:tcW w:w="600" w:type="dxa"/>
          </w:tcPr>
          <w:p w14:paraId="74647601" w14:textId="77777777" w:rsidR="00BA38D7" w:rsidRPr="00BA38D7" w:rsidRDefault="00BA38D7" w:rsidP="00BA38D7">
            <w:pPr>
              <w:rPr>
                <w:b/>
                <w:bCs/>
              </w:rPr>
            </w:pPr>
            <w:r w:rsidRPr="00BA38D7">
              <w:rPr>
                <w:b/>
                <w:bCs/>
              </w:rPr>
              <w:t>4</w:t>
            </w:r>
          </w:p>
        </w:tc>
        <w:tc>
          <w:tcPr>
            <w:tcW w:w="1247" w:type="dxa"/>
          </w:tcPr>
          <w:p w14:paraId="4D0FF667" w14:textId="77777777" w:rsidR="00BA38D7" w:rsidRDefault="00BA38D7" w:rsidP="00BA38D7"/>
        </w:tc>
        <w:tc>
          <w:tcPr>
            <w:tcW w:w="1042" w:type="dxa"/>
          </w:tcPr>
          <w:p w14:paraId="786CB8F0" w14:textId="77777777" w:rsidR="00BA38D7" w:rsidRDefault="00BA38D7" w:rsidP="00BA38D7"/>
        </w:tc>
        <w:tc>
          <w:tcPr>
            <w:tcW w:w="1247" w:type="dxa"/>
          </w:tcPr>
          <w:p w14:paraId="7DFFC220" w14:textId="77777777" w:rsidR="00BA38D7" w:rsidRDefault="00BA38D7" w:rsidP="00BA38D7"/>
        </w:tc>
        <w:tc>
          <w:tcPr>
            <w:tcW w:w="1042" w:type="dxa"/>
          </w:tcPr>
          <w:p w14:paraId="57C7380A" w14:textId="77777777" w:rsidR="00BA38D7" w:rsidRDefault="00BA38D7" w:rsidP="00BA38D7"/>
        </w:tc>
        <w:tc>
          <w:tcPr>
            <w:tcW w:w="1247" w:type="dxa"/>
          </w:tcPr>
          <w:p w14:paraId="10BDBF90" w14:textId="77777777" w:rsidR="00BA38D7" w:rsidRDefault="00BA38D7" w:rsidP="00BA38D7"/>
        </w:tc>
        <w:tc>
          <w:tcPr>
            <w:tcW w:w="1042" w:type="dxa"/>
          </w:tcPr>
          <w:p w14:paraId="5A6AA850" w14:textId="77777777" w:rsidR="00BA38D7" w:rsidRDefault="00BA38D7" w:rsidP="00BA38D7"/>
        </w:tc>
        <w:tc>
          <w:tcPr>
            <w:tcW w:w="1247" w:type="dxa"/>
          </w:tcPr>
          <w:p w14:paraId="48C7FD52" w14:textId="77777777" w:rsidR="00BA38D7" w:rsidRDefault="00BA38D7" w:rsidP="00BA38D7"/>
        </w:tc>
        <w:tc>
          <w:tcPr>
            <w:tcW w:w="1042" w:type="dxa"/>
          </w:tcPr>
          <w:p w14:paraId="3B4E2116" w14:textId="77777777" w:rsidR="00BA38D7" w:rsidRDefault="00BA38D7" w:rsidP="00BA38D7"/>
        </w:tc>
      </w:tr>
      <w:tr w:rsidR="00BA38D7" w14:paraId="5C59A20B" w14:textId="77777777" w:rsidTr="00992325">
        <w:trPr>
          <w:trHeight w:val="965"/>
        </w:trPr>
        <w:tc>
          <w:tcPr>
            <w:tcW w:w="600" w:type="dxa"/>
          </w:tcPr>
          <w:p w14:paraId="2FA54070" w14:textId="77777777" w:rsidR="00BA38D7" w:rsidRPr="00BA38D7" w:rsidRDefault="00BA38D7" w:rsidP="00BA38D7">
            <w:pPr>
              <w:rPr>
                <w:b/>
                <w:bCs/>
              </w:rPr>
            </w:pPr>
            <w:r w:rsidRPr="00BA38D7">
              <w:rPr>
                <w:b/>
                <w:bCs/>
              </w:rPr>
              <w:t>5</w:t>
            </w:r>
          </w:p>
        </w:tc>
        <w:tc>
          <w:tcPr>
            <w:tcW w:w="1247" w:type="dxa"/>
          </w:tcPr>
          <w:p w14:paraId="71A5CA19" w14:textId="77777777" w:rsidR="00BA38D7" w:rsidRDefault="00BA38D7" w:rsidP="00BA38D7"/>
        </w:tc>
        <w:tc>
          <w:tcPr>
            <w:tcW w:w="1042" w:type="dxa"/>
          </w:tcPr>
          <w:p w14:paraId="004710E1" w14:textId="77777777" w:rsidR="00BA38D7" w:rsidRDefault="00BA38D7" w:rsidP="00BA38D7"/>
        </w:tc>
        <w:tc>
          <w:tcPr>
            <w:tcW w:w="1247" w:type="dxa"/>
          </w:tcPr>
          <w:p w14:paraId="415F3B84" w14:textId="77777777" w:rsidR="00BA38D7" w:rsidRDefault="00BA38D7" w:rsidP="00BA38D7"/>
        </w:tc>
        <w:tc>
          <w:tcPr>
            <w:tcW w:w="1042" w:type="dxa"/>
          </w:tcPr>
          <w:p w14:paraId="7D7AFE22" w14:textId="77777777" w:rsidR="00BA38D7" w:rsidRDefault="00BA38D7" w:rsidP="00BA38D7"/>
        </w:tc>
        <w:tc>
          <w:tcPr>
            <w:tcW w:w="1247" w:type="dxa"/>
          </w:tcPr>
          <w:p w14:paraId="72745C01" w14:textId="77777777" w:rsidR="00BA38D7" w:rsidRDefault="00BA38D7" w:rsidP="00BA38D7"/>
        </w:tc>
        <w:tc>
          <w:tcPr>
            <w:tcW w:w="1042" w:type="dxa"/>
          </w:tcPr>
          <w:p w14:paraId="74FA83BA" w14:textId="77777777" w:rsidR="00BA38D7" w:rsidRDefault="00BA38D7" w:rsidP="00BA38D7"/>
        </w:tc>
        <w:tc>
          <w:tcPr>
            <w:tcW w:w="1247" w:type="dxa"/>
          </w:tcPr>
          <w:p w14:paraId="499C7007" w14:textId="77777777" w:rsidR="00BA38D7" w:rsidRDefault="00BA38D7" w:rsidP="00BA38D7"/>
        </w:tc>
        <w:tc>
          <w:tcPr>
            <w:tcW w:w="1042" w:type="dxa"/>
          </w:tcPr>
          <w:p w14:paraId="1182A752" w14:textId="77777777" w:rsidR="00BA38D7" w:rsidRDefault="00BA38D7" w:rsidP="00BA38D7"/>
        </w:tc>
      </w:tr>
      <w:tr w:rsidR="00BA38D7" w14:paraId="5468B63F" w14:textId="77777777" w:rsidTr="00992325">
        <w:trPr>
          <w:trHeight w:val="917"/>
        </w:trPr>
        <w:tc>
          <w:tcPr>
            <w:tcW w:w="600" w:type="dxa"/>
          </w:tcPr>
          <w:p w14:paraId="75AA751B" w14:textId="77777777" w:rsidR="00BA38D7" w:rsidRPr="00BA38D7" w:rsidRDefault="00BA38D7" w:rsidP="00BA38D7">
            <w:pPr>
              <w:rPr>
                <w:b/>
                <w:bCs/>
              </w:rPr>
            </w:pPr>
            <w:r w:rsidRPr="00BA38D7">
              <w:rPr>
                <w:b/>
                <w:bCs/>
              </w:rPr>
              <w:t>6</w:t>
            </w:r>
          </w:p>
        </w:tc>
        <w:tc>
          <w:tcPr>
            <w:tcW w:w="1247" w:type="dxa"/>
          </w:tcPr>
          <w:p w14:paraId="275B8957" w14:textId="77777777" w:rsidR="00BA38D7" w:rsidRDefault="00BA38D7" w:rsidP="00BA38D7"/>
        </w:tc>
        <w:tc>
          <w:tcPr>
            <w:tcW w:w="1042" w:type="dxa"/>
          </w:tcPr>
          <w:p w14:paraId="7DB0A43F" w14:textId="77777777" w:rsidR="00BA38D7" w:rsidRDefault="00BA38D7" w:rsidP="00BA38D7"/>
        </w:tc>
        <w:tc>
          <w:tcPr>
            <w:tcW w:w="1247" w:type="dxa"/>
          </w:tcPr>
          <w:p w14:paraId="7C99F653" w14:textId="77777777" w:rsidR="00BA38D7" w:rsidRDefault="00BA38D7" w:rsidP="00BA38D7"/>
        </w:tc>
        <w:tc>
          <w:tcPr>
            <w:tcW w:w="1042" w:type="dxa"/>
          </w:tcPr>
          <w:p w14:paraId="398BCEA8" w14:textId="77777777" w:rsidR="00BA38D7" w:rsidRDefault="00BA38D7" w:rsidP="00BA38D7"/>
        </w:tc>
        <w:tc>
          <w:tcPr>
            <w:tcW w:w="1247" w:type="dxa"/>
          </w:tcPr>
          <w:p w14:paraId="4383CA4A" w14:textId="77777777" w:rsidR="00BA38D7" w:rsidRDefault="00BA38D7" w:rsidP="00BA38D7"/>
        </w:tc>
        <w:tc>
          <w:tcPr>
            <w:tcW w:w="1042" w:type="dxa"/>
          </w:tcPr>
          <w:p w14:paraId="31F448C2" w14:textId="77777777" w:rsidR="00BA38D7" w:rsidRDefault="00BA38D7" w:rsidP="00BA38D7"/>
        </w:tc>
        <w:tc>
          <w:tcPr>
            <w:tcW w:w="1247" w:type="dxa"/>
          </w:tcPr>
          <w:p w14:paraId="03980615" w14:textId="77777777" w:rsidR="00BA38D7" w:rsidRDefault="00BA38D7" w:rsidP="00BA38D7"/>
        </w:tc>
        <w:tc>
          <w:tcPr>
            <w:tcW w:w="1042" w:type="dxa"/>
          </w:tcPr>
          <w:p w14:paraId="7A2E11AB" w14:textId="77777777" w:rsidR="00BA38D7" w:rsidRDefault="00BA38D7" w:rsidP="00BA38D7"/>
        </w:tc>
      </w:tr>
    </w:tbl>
    <w:p w14:paraId="062D5709" w14:textId="36418CF1" w:rsidR="00BA38D7" w:rsidRPr="0052273C" w:rsidRDefault="00992325" w:rsidP="00BA38D7">
      <w:r>
        <w:t xml:space="preserve">Extra informatie over hoge bloeddruk vindt u op: </w:t>
      </w:r>
      <w:hyperlink r:id="rId7" w:history="1">
        <w:r w:rsidRPr="00DB2148">
          <w:rPr>
            <w:rStyle w:val="Hyperlink"/>
            <w:rFonts w:cstheme="minorHAnsi"/>
            <w:sz w:val="22"/>
            <w:szCs w:val="22"/>
          </w:rPr>
          <w:t>www.thuisarts.nl/hoge-bloeddruk</w:t>
        </w:r>
      </w:hyperlink>
      <w:r w:rsidRPr="00DB2148">
        <w:rPr>
          <w:rFonts w:cstheme="minorHAnsi"/>
          <w:sz w:val="22"/>
          <w:szCs w:val="22"/>
        </w:rPr>
        <w:t>.</w:t>
      </w:r>
    </w:p>
    <w:sectPr w:rsidR="00BA38D7" w:rsidRPr="0052273C" w:rsidSect="00BF683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10CFE" w14:textId="77777777" w:rsidR="0099404D" w:rsidRDefault="0099404D" w:rsidP="0099404D">
      <w:r>
        <w:separator/>
      </w:r>
    </w:p>
  </w:endnote>
  <w:endnote w:type="continuationSeparator" w:id="0">
    <w:p w14:paraId="735DCDFF" w14:textId="77777777" w:rsidR="0099404D" w:rsidRDefault="0099404D" w:rsidP="0099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037A2" w14:textId="77777777" w:rsidR="0099404D" w:rsidRDefault="0099404D" w:rsidP="0099404D">
      <w:r>
        <w:separator/>
      </w:r>
    </w:p>
  </w:footnote>
  <w:footnote w:type="continuationSeparator" w:id="0">
    <w:p w14:paraId="42833199" w14:textId="77777777" w:rsidR="0099404D" w:rsidRDefault="0099404D" w:rsidP="0099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6474" w14:textId="05E8E265" w:rsidR="0099404D" w:rsidRDefault="0099404D" w:rsidP="00E841BF">
    <w:pPr>
      <w:pStyle w:val="Koptekst"/>
      <w:jc w:val="center"/>
    </w:pPr>
    <w:r>
      <w:rPr>
        <w:rFonts w:ascii="Calibri" w:hAnsi="Calibri"/>
        <w:i/>
        <w:noProof/>
        <w:lang w:val="fr-FR"/>
      </w:rPr>
      <w:drawing>
        <wp:inline distT="0" distB="0" distL="0" distR="0" wp14:anchorId="5241F15D" wp14:editId="46D57139">
          <wp:extent cx="1543050" cy="620984"/>
          <wp:effectExtent l="0" t="0" r="0" b="825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de nieuwe ker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56" b="36585"/>
                  <a:stretch/>
                </pic:blipFill>
                <pic:spPr bwMode="auto">
                  <a:xfrm>
                    <a:off x="0" y="0"/>
                    <a:ext cx="1554541" cy="6256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456"/>
    <w:multiLevelType w:val="hybridMultilevel"/>
    <w:tmpl w:val="C3E6FE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13571"/>
    <w:multiLevelType w:val="multilevel"/>
    <w:tmpl w:val="DD7E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3C"/>
    <w:rsid w:val="00091BF0"/>
    <w:rsid w:val="00166416"/>
    <w:rsid w:val="00221D53"/>
    <w:rsid w:val="0052273C"/>
    <w:rsid w:val="00840536"/>
    <w:rsid w:val="00992325"/>
    <w:rsid w:val="0099404D"/>
    <w:rsid w:val="00BA38D7"/>
    <w:rsid w:val="00BF683A"/>
    <w:rsid w:val="00CB4F3D"/>
    <w:rsid w:val="00E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560E"/>
  <w15:chartTrackingRefBased/>
  <w15:docId w15:val="{CAE590BD-D713-084A-B0A1-8E8D3EED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273C"/>
    <w:pPr>
      <w:ind w:left="720"/>
      <w:contextualSpacing/>
    </w:pPr>
  </w:style>
  <w:style w:type="table" w:styleId="Tabelraster">
    <w:name w:val="Table Grid"/>
    <w:basedOn w:val="Standaardtabel"/>
    <w:uiPriority w:val="39"/>
    <w:rsid w:val="00BA3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rsid w:val="0099232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940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404D"/>
  </w:style>
  <w:style w:type="paragraph" w:styleId="Voettekst">
    <w:name w:val="footer"/>
    <w:basedOn w:val="Standaard"/>
    <w:link w:val="VoettekstChar"/>
    <w:uiPriority w:val="99"/>
    <w:unhideWhenUsed/>
    <w:rsid w:val="009940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uisarts.nl/hoge-bloeddr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wiljan ouwendijk</dc:creator>
  <cp:keywords/>
  <dc:description/>
  <cp:lastModifiedBy>Gebruiker</cp:lastModifiedBy>
  <cp:revision>7</cp:revision>
  <dcterms:created xsi:type="dcterms:W3CDTF">2019-12-03T08:53:00Z</dcterms:created>
  <dcterms:modified xsi:type="dcterms:W3CDTF">2020-04-21T06:39:00Z</dcterms:modified>
</cp:coreProperties>
</file>